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同环罚告〔2026〕9号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华文仿宋" w:hAnsi="华文仿宋" w:eastAsia="华文仿宋" w:cs="华文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Times New Roman"/>
          <w:color w:val="000000"/>
          <w:sz w:val="28"/>
          <w:szCs w:val="28"/>
          <w:u w:val="single"/>
          <w:lang w:val="en-US" w:eastAsia="zh-CN"/>
        </w:rPr>
      </w:pPr>
      <w:r>
        <w:rPr>
          <w:rFonts w:hint="eastAsia" w:ascii="仿宋_GB2312" w:hAnsi="仿宋_GB2312" w:eastAsia="仿宋_GB2312" w:cs="仿宋_GB2312"/>
          <w:sz w:val="28"/>
          <w:szCs w:val="28"/>
          <w:u w:val="none"/>
          <w:lang w:val="en-US" w:eastAsia="zh-CN"/>
        </w:rPr>
        <w:t xml:space="preserve">当事人名称：灵丘县公用事业服务中心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Times New Roman"/>
          <w:color w:val="000000"/>
          <w:sz w:val="28"/>
          <w:szCs w:val="28"/>
        </w:rPr>
      </w:pPr>
      <w:r>
        <w:rPr>
          <w:rFonts w:hint="eastAsia" w:ascii="仿宋_GB2312" w:hAnsi="仿宋_GB2312" w:eastAsia="仿宋_GB2312" w:cs="仿宋_GB2312"/>
          <w:sz w:val="28"/>
          <w:szCs w:val="28"/>
          <w:u w:val="none"/>
          <w:lang w:val="en-US" w:eastAsia="zh-CN"/>
        </w:rPr>
        <w:t>法定代表人：支永兴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Times New Roman"/>
          <w:color w:val="000000"/>
          <w:sz w:val="28"/>
          <w:szCs w:val="28"/>
          <w:u w:val="single"/>
          <w:lang w:val="en-US" w:eastAsia="zh-CN"/>
        </w:rPr>
      </w:pPr>
      <w:r>
        <w:rPr>
          <w:rFonts w:hint="eastAsia" w:ascii="仿宋_GB2312" w:hAnsi="仿宋_GB2312" w:eastAsia="仿宋_GB2312" w:cs="仿宋_GB2312"/>
          <w:sz w:val="28"/>
          <w:szCs w:val="28"/>
          <w:u w:val="none"/>
          <w:lang w:val="en-US" w:eastAsia="zh-CN"/>
        </w:rPr>
        <w:t>统一社会信用代码：121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76XR</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地址：山西省大同市灵丘县武灵镇双拥路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我局于2026年1月21日对你单位进行了调查，发现你单位实施了以下环境违法行为：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你单位总氮自动检测设备于2025年12月11日进行了更换，至今未按照规定时限完成设备的自主验收、备案，未保证监测设备正常运行。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1、2026年1月21日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2、2026年1月21日我局执法人员拍摄的现场照片1份，证明你单位更换了</w:t>
      </w:r>
      <w:r>
        <w:rPr>
          <w:rFonts w:hint="eastAsia" w:ascii="仿宋_GB2312" w:hAnsi="仿宋_GB2312" w:eastAsia="仿宋_GB2312" w:cs="仿宋_GB2312"/>
          <w:sz w:val="28"/>
          <w:szCs w:val="28"/>
          <w:u w:val="none"/>
          <w:lang w:val="en-US" w:eastAsia="zh-CN"/>
        </w:rPr>
        <w:t>总氮自动检测设备；</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i w:val="0"/>
          <w:iCs w:val="0"/>
          <w:sz w:val="28"/>
          <w:szCs w:val="28"/>
          <w:u w:val="none"/>
          <w:lang w:val="en-US" w:eastAsia="zh-CN"/>
        </w:rPr>
        <w:t>2026年1月21日我局提供执法人员的执法证复印件2份，证明执法人员的身份和资格；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i w:val="0"/>
          <w:iCs w:val="0"/>
          <w:color w:val="auto"/>
          <w:sz w:val="28"/>
          <w:szCs w:val="28"/>
          <w:u w:val="none"/>
          <w:lang w:val="en-US" w:eastAsia="zh-CN"/>
        </w:rPr>
        <w:t>2026年1月21日</w:t>
      </w:r>
      <w:r>
        <w:rPr>
          <w:rFonts w:hint="eastAsia" w:ascii="仿宋_GB2312" w:hAnsi="仿宋_GB2312" w:eastAsia="仿宋_GB2312" w:cs="仿宋_GB2312"/>
          <w:color w:val="auto"/>
          <w:sz w:val="28"/>
          <w:szCs w:val="28"/>
          <w:lang w:val="en-US" w:eastAsia="zh-CN"/>
        </w:rPr>
        <w:t>我局提供的《山西省生态环境厅关于印发&lt;污染源自动监控管理办法（试行）&gt;的通知》，证明</w:t>
      </w:r>
      <w:r>
        <w:rPr>
          <w:rFonts w:hint="eastAsia" w:ascii="仿宋_GB2312" w:hAnsi="仿宋_GB2312" w:eastAsia="仿宋_GB2312" w:cs="仿宋_GB2312"/>
          <w:color w:val="auto"/>
          <w:sz w:val="28"/>
          <w:szCs w:val="28"/>
          <w:u w:val="none"/>
          <w:lang w:val="en-US" w:eastAsia="zh-CN"/>
        </w:rPr>
        <w:t>你单位</w:t>
      </w:r>
      <w:r>
        <w:rPr>
          <w:rFonts w:hint="eastAsia" w:ascii="仿宋_GB2312" w:hAnsi="仿宋_GB2312" w:eastAsia="仿宋_GB2312" w:cs="仿宋_GB2312"/>
          <w:sz w:val="28"/>
          <w:szCs w:val="28"/>
          <w:u w:val="none"/>
          <w:lang w:val="en-US" w:eastAsia="zh-CN"/>
        </w:rPr>
        <w:t>总氮自动检测设备未按照规定时限完成设备的自主验收、备案；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i w:val="0"/>
          <w:iCs w:val="0"/>
          <w:color w:val="auto"/>
          <w:sz w:val="28"/>
          <w:szCs w:val="28"/>
          <w:u w:val="none"/>
          <w:lang w:val="en-US" w:eastAsia="zh-CN"/>
        </w:rPr>
        <w:t>2026年1月21日你单位提供的以下资料：</w:t>
      </w:r>
      <w:r>
        <w:rPr>
          <w:rFonts w:hint="eastAsia" w:ascii="仿宋_GB2312" w:hAnsi="仿宋_GB2312" w:eastAsia="仿宋_GB2312" w:cs="仿宋_GB2312"/>
          <w:color w:val="auto"/>
          <w:sz w:val="28"/>
          <w:szCs w:val="28"/>
          <w:lang w:val="en-US" w:eastAsia="zh-CN"/>
        </w:rPr>
        <w:t>（1）《事业单位法人证书》复印件1份；（2）法人身份证复印件1份；</w:t>
      </w:r>
      <w:r>
        <w:rPr>
          <w:rFonts w:hint="eastAsia" w:ascii="仿宋_GB2312" w:hAnsi="仿宋_GB2312" w:eastAsia="仿宋_GB2312" w:cs="仿宋_GB2312"/>
          <w:sz w:val="28"/>
          <w:szCs w:val="28"/>
          <w:lang w:val="en-US" w:eastAsia="zh-CN"/>
        </w:rPr>
        <w:t>（3）现场负责人身份证复印件1份；（4）授权委托书1份；（5）《排污许可证》复印件1份、（6）企事业单位突发环境事件应急预案备案表复印件1份、（7）《灵丘县城区污水处理与回用工程环境影响报告表》的批复复印件1份、（8）《灵丘县污水处理厂提质提效工程竣工环境保护验收意见》复印件1份；（9）中共灵丘县委机构编制委员会办公室文件复印件及证明，证明你单位名称变更情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6、2026年2月25日我局提供责令整改复查记录表1份，证明你单位正在改正违法行为。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我局于2026年3月9日以《行政处罚事先告知书》（同环罚告〔2026〕8号）告知你单位陈述申辩的权利，期限内你单位未进行陈述申辩。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sz w:val="28"/>
          <w:szCs w:val="28"/>
          <w:lang w:val="en-US" w:eastAsia="zh-CN"/>
        </w:rPr>
        <w:t>《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-16，综合你单位违法行为类型、废水去向、废水类别、违法时间持续时间、排污许可管理类别、整改情况、是否造成社会影响和生态破坏、企业规模大小等裁量要素进行裁量，我局对你单位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罚款伍万陆仟元。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i w:val="0"/>
          <w:i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i w:val="0"/>
          <w:i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right"/>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sz w:val="28"/>
          <w:szCs w:val="28"/>
          <w:u w:val="none"/>
          <w:lang w:val="en-US" w:eastAsia="zh-CN"/>
        </w:rPr>
        <w:t>2026年3月19日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4064F1"/>
    <w:rsid w:val="03D97D5A"/>
    <w:rsid w:val="04811869"/>
    <w:rsid w:val="056C15C2"/>
    <w:rsid w:val="08C037F5"/>
    <w:rsid w:val="0AF618DB"/>
    <w:rsid w:val="0B2E5C48"/>
    <w:rsid w:val="0BDA6C5D"/>
    <w:rsid w:val="0E0428F4"/>
    <w:rsid w:val="1149766B"/>
    <w:rsid w:val="12EF1689"/>
    <w:rsid w:val="1420150B"/>
    <w:rsid w:val="14830FBF"/>
    <w:rsid w:val="15453991"/>
    <w:rsid w:val="157E734E"/>
    <w:rsid w:val="165E330A"/>
    <w:rsid w:val="16FC6C6E"/>
    <w:rsid w:val="1A7016AA"/>
    <w:rsid w:val="22C35148"/>
    <w:rsid w:val="22D60519"/>
    <w:rsid w:val="24B26DAF"/>
    <w:rsid w:val="24DD7B4F"/>
    <w:rsid w:val="27112FDB"/>
    <w:rsid w:val="27856855"/>
    <w:rsid w:val="27A10D15"/>
    <w:rsid w:val="286B6B27"/>
    <w:rsid w:val="288F02F8"/>
    <w:rsid w:val="2ADC4E33"/>
    <w:rsid w:val="2B16210A"/>
    <w:rsid w:val="2BAD6569"/>
    <w:rsid w:val="2C2422F5"/>
    <w:rsid w:val="2C7C276F"/>
    <w:rsid w:val="2CF60864"/>
    <w:rsid w:val="2D940987"/>
    <w:rsid w:val="2DE97808"/>
    <w:rsid w:val="2EBA484A"/>
    <w:rsid w:val="2F957523"/>
    <w:rsid w:val="37886519"/>
    <w:rsid w:val="3BF21AC7"/>
    <w:rsid w:val="3CC9291F"/>
    <w:rsid w:val="3FAC0F19"/>
    <w:rsid w:val="40994A60"/>
    <w:rsid w:val="41775523"/>
    <w:rsid w:val="43295156"/>
    <w:rsid w:val="44EF2D10"/>
    <w:rsid w:val="45240818"/>
    <w:rsid w:val="466B2534"/>
    <w:rsid w:val="46C24835"/>
    <w:rsid w:val="4B2F5A81"/>
    <w:rsid w:val="4F9C377C"/>
    <w:rsid w:val="52A11128"/>
    <w:rsid w:val="52B849C1"/>
    <w:rsid w:val="530B0183"/>
    <w:rsid w:val="53C1798E"/>
    <w:rsid w:val="54B3645A"/>
    <w:rsid w:val="55E064AD"/>
    <w:rsid w:val="58B06432"/>
    <w:rsid w:val="58EB6B19"/>
    <w:rsid w:val="5B0F2B92"/>
    <w:rsid w:val="5B5453B2"/>
    <w:rsid w:val="5D005D60"/>
    <w:rsid w:val="5D605360"/>
    <w:rsid w:val="5D93481F"/>
    <w:rsid w:val="5EAE4B05"/>
    <w:rsid w:val="617F52FC"/>
    <w:rsid w:val="619072B1"/>
    <w:rsid w:val="61E33F36"/>
    <w:rsid w:val="65206452"/>
    <w:rsid w:val="67D174C2"/>
    <w:rsid w:val="68BD097D"/>
    <w:rsid w:val="6AD01029"/>
    <w:rsid w:val="6CF37CE2"/>
    <w:rsid w:val="6DF4073C"/>
    <w:rsid w:val="6E2B1EBA"/>
    <w:rsid w:val="712D267F"/>
    <w:rsid w:val="71724535"/>
    <w:rsid w:val="72C83F3E"/>
    <w:rsid w:val="735237D7"/>
    <w:rsid w:val="74574EC5"/>
    <w:rsid w:val="76FC4074"/>
    <w:rsid w:val="77690189"/>
    <w:rsid w:val="77C90B80"/>
    <w:rsid w:val="78FB21CA"/>
    <w:rsid w:val="7B9A48C4"/>
    <w:rsid w:val="7C861275"/>
    <w:rsid w:val="7E426728"/>
    <w:rsid w:val="7EED6B10"/>
    <w:rsid w:val="7F4E570E"/>
    <w:rsid w:val="BAE7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1359</Words>
  <Characters>1427</Characters>
  <Lines>0</Lines>
  <Paragraphs>0</Paragraphs>
  <TotalTime>4</TotalTime>
  <ScaleCrop>false</ScaleCrop>
  <LinksUpToDate>false</LinksUpToDate>
  <CharactersWithSpaces>1429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2026-03-19T11:03:00Z</cp:lastPrinted>
  <dcterms:modified xsi:type="dcterms:W3CDTF">2026-03-20T11:17:30Z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109400BD156342BCA9886B164DE03336_13</vt:lpwstr>
  </property>
  <property fmtid="{D5CDD505-2E9C-101B-9397-08002B2CF9AE}" pid="4" name="KSOTemplateDocerSaveRecord">
    <vt:lpwstr>eyJoZGlkIjoiMjY2NDcyNGE4N2MwOWQ0ZjUyNWIzYTczMTVhNzFmOGMiLCJ1c2VySWQiOiI3MjUwNzY3MDYifQ==</vt:lpwstr>
  </property>
</Properties>
</file>