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同环罚〔2024〕25号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当事人名称：大同市众益鹏机动车检测有限公司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法定代表人：武官新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QF1J</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地址：山西省大同市平城区大庆路街道同泉路机车厂北门西侧566号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年10月30日对你单位进行了调查，发现你单位实施了以下环境违法行为：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T8540、晋B80E72、晋BZ6065、晋BF4435、晋B1826M五辆车2024年9月12日至9月18日的机动车排气污染物检测报告中，发动机控制单元的CALID（标准标识）码均一致为8345TUVW12348912，CVN（标准验证码）均为625D5E5F，上述车辆均为不同品牌的不同车型。经调查，你单位使用OBD模拟器导致CALID、CVN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1、现场检查笔录：2024年10月30日《大同市生态环境局现场检查（勘察）笔录》1份，证明以上违法事实的存在；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2、询问笔录：2024年10月30日《大同市生态环境局调查询问笔录》1份，证明以上违法事实的存在；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2024年10月30日现场检查时，你单位提供的以下资料：</w:t>
      </w:r>
      <w:r>
        <w:rPr>
          <w:rFonts w:hint="eastAsia" w:ascii="仿宋" w:hAnsi="仿宋" w:eastAsia="仿宋" w:cs="仿宋"/>
          <w:sz w:val="28"/>
          <w:szCs w:val="28"/>
          <w:lang w:val="en-US" w:eastAsia="zh-CN"/>
        </w:rPr>
        <w:t>（1）《营业执照》复印件1份、（2）《资质认定证书》复印件1份、（3）法人身份证复印件1份；</w:t>
      </w:r>
      <w:r>
        <w:rPr>
          <w:rFonts w:hint="eastAsia" w:ascii="仿宋" w:hAnsi="仿宋" w:eastAsia="仿宋" w:cs="仿宋"/>
          <w:i w:val="0"/>
          <w:iCs w:val="0"/>
          <w:color w:val="auto"/>
          <w:sz w:val="28"/>
          <w:szCs w:val="28"/>
          <w:u w:val="none"/>
          <w:lang w:val="en-US" w:eastAsia="zh-CN"/>
        </w:rPr>
        <w:t>（4）《汽车排放检验报告》复印件5份，</w:t>
      </w:r>
      <w:r>
        <w:rPr>
          <w:rFonts w:hint="eastAsia" w:ascii="仿宋" w:hAnsi="仿宋" w:eastAsia="仿宋" w:cs="仿宋"/>
          <w:i w:val="0"/>
          <w:iCs w:val="0"/>
          <w:sz w:val="28"/>
          <w:szCs w:val="28"/>
          <w:u w:val="none"/>
          <w:lang w:val="en-US" w:eastAsia="zh-CN"/>
        </w:rPr>
        <w:t>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（5）车辆检测费用收据复印件5份，证明你单位车辆环保检测费用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我局于2024年11月18日以《行政处罚事先告知书》（同环罚告字〔2024〕26号）告知你单位陈述申辩的权利，期限内你单位未进行陈述申辩。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》第一百一十二条第一款的规定</w:t>
      </w:r>
      <w:r>
        <w:rPr>
          <w:rFonts w:hint="eastAsia" w:ascii="仿宋" w:hAnsi="仿宋" w:eastAsia="仿宋" w:cs="仿宋"/>
          <w:sz w:val="28"/>
          <w:szCs w:val="28"/>
          <w:lang w:val="en-US" w:eastAsia="zh-CN"/>
        </w:rPr>
        <w:t>，参照山西省生态环境厅《生态环境行政处罚自由裁量基准》</w:t>
      </w:r>
      <w:bookmarkStart w:id="0" w:name="_GoBack"/>
      <w:bookmarkEnd w:id="0"/>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i w:val="0"/>
          <w:iCs w:val="0"/>
          <w:color w:val="auto"/>
          <w:sz w:val="28"/>
          <w:szCs w:val="28"/>
          <w:u w:val="none"/>
          <w:lang w:val="en-US" w:eastAsia="zh-CN"/>
        </w:rPr>
        <w:t>罚款壹拾贰万元，没收违法所得（车辆牌照为</w:t>
      </w:r>
      <w:r>
        <w:rPr>
          <w:rFonts w:hint="eastAsia" w:ascii="仿宋" w:hAnsi="仿宋" w:eastAsia="仿宋" w:cs="仿宋"/>
          <w:b w:val="0"/>
          <w:kern w:val="2"/>
          <w:sz w:val="28"/>
          <w:szCs w:val="28"/>
          <w:lang w:val="en-US" w:eastAsia="zh-CN" w:bidi="ar-SA"/>
        </w:rPr>
        <w:t>晋BT8540、晋B80E72、晋BZ6065、晋BF4435、晋B1826M五</w:t>
      </w:r>
      <w:r>
        <w:rPr>
          <w:rFonts w:hint="eastAsia" w:ascii="仿宋" w:hAnsi="仿宋" w:eastAsia="仿宋" w:cs="仿宋"/>
          <w:i w:val="0"/>
          <w:iCs w:val="0"/>
          <w:color w:val="auto"/>
          <w:sz w:val="28"/>
          <w:szCs w:val="28"/>
          <w:u w:val="none"/>
          <w:lang w:val="en-US" w:eastAsia="zh-CN"/>
        </w:rPr>
        <w:t>辆车的环保检测费）肆佰伍拾元。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26</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F176642"/>
    <w:rsid w:val="0F987B78"/>
    <w:rsid w:val="198B7C8F"/>
    <w:rsid w:val="20AA6B16"/>
    <w:rsid w:val="222B165D"/>
    <w:rsid w:val="27E34F6D"/>
    <w:rsid w:val="32E57F32"/>
    <w:rsid w:val="36571BD7"/>
    <w:rsid w:val="398525C5"/>
    <w:rsid w:val="3B0D1FAE"/>
    <w:rsid w:val="3D343137"/>
    <w:rsid w:val="3D913B15"/>
    <w:rsid w:val="3E722D1D"/>
    <w:rsid w:val="40C80181"/>
    <w:rsid w:val="42241BC7"/>
    <w:rsid w:val="44186497"/>
    <w:rsid w:val="457750BF"/>
    <w:rsid w:val="50570F57"/>
    <w:rsid w:val="5937763F"/>
    <w:rsid w:val="62A8731A"/>
    <w:rsid w:val="642D3934"/>
    <w:rsid w:val="65B16AE1"/>
    <w:rsid w:val="65BB267B"/>
    <w:rsid w:val="6ADA3227"/>
    <w:rsid w:val="6B8D1E07"/>
    <w:rsid w:val="6FC96BE4"/>
    <w:rsid w:val="78D33EC2"/>
    <w:rsid w:val="7F3A84B6"/>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1300</Words>
  <Characters>1437</Characters>
  <Lines>0</Lines>
  <Paragraphs>0</Paragraphs>
  <TotalTime>1</TotalTime>
  <ScaleCrop>false</ScaleCrop>
  <LinksUpToDate>false</LinksUpToDate>
  <CharactersWithSpaces>1441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2024-11-22T10:57:00Z</cp:lastPrinted>
  <dcterms:modified xsi:type="dcterms:W3CDTF">2024-12-02T10:12:57Z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